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1b: Campaign Goals</w:t>
      </w:r>
    </w:p>
    <w:p w:rsidR="00000000" w:rsidDel="00000000" w:rsidP="00000000" w:rsidRDefault="00000000" w:rsidRPr="00000000" w14:paraId="00000003">
      <w:pPr>
        <w:rPr/>
      </w:pPr>
      <w:r w:rsidDel="00000000" w:rsidR="00000000" w:rsidRPr="00000000">
        <w:rPr>
          <w:rtl w:val="0"/>
        </w:rPr>
        <w:t xml:space="preserve">(</w:t>
      </w:r>
      <w:r w:rsidDel="00000000" w:rsidR="00000000" w:rsidRPr="00000000">
        <w:rPr>
          <w:i w:val="1"/>
          <w:rtl w:val="0"/>
        </w:rPr>
        <w:t xml:space="preserve">Max 15 points</w:t>
      </w:r>
      <w:r w:rsidDel="00000000" w:rsidR="00000000" w:rsidRPr="00000000">
        <w:rPr>
          <w:rtl w:val="0"/>
        </w:rPr>
        <w:t xml:space="preserve">)</w:t>
      </w:r>
    </w:p>
    <w:p w:rsidR="00000000" w:rsidDel="00000000" w:rsidP="00000000" w:rsidRDefault="00000000" w:rsidRPr="00000000" w14:paraId="00000004">
      <w:pPr>
        <w:spacing w:after="240" w:before="240" w:lineRule="auto"/>
        <w:rPr/>
      </w:pPr>
      <w:r w:rsidDel="00000000" w:rsidR="00000000" w:rsidRPr="00000000">
        <w:rPr>
          <w:rtl w:val="0"/>
        </w:rPr>
        <w:t xml:space="preserve">In this class, you are developing an anti-drunk driving campaign.  Before you can do that, you will need to formulate communication objectives for your campaign. Consider what you want your audiences to</w:t>
      </w:r>
      <w:r w:rsidDel="00000000" w:rsidR="00000000" w:rsidRPr="00000000">
        <w:rPr>
          <w:b w:val="1"/>
          <w:rtl w:val="0"/>
        </w:rPr>
        <w:t xml:space="preserve"> </w:t>
      </w:r>
      <w:r w:rsidDel="00000000" w:rsidR="00000000" w:rsidRPr="00000000">
        <w:rPr>
          <w:b w:val="1"/>
          <w:i w:val="1"/>
          <w:rtl w:val="0"/>
        </w:rPr>
        <w:t xml:space="preserve">think</w:t>
      </w:r>
      <w:r w:rsidDel="00000000" w:rsidR="00000000" w:rsidRPr="00000000">
        <w:rPr>
          <w:b w:val="1"/>
          <w:rtl w:val="0"/>
        </w:rPr>
        <w:t xml:space="preserve">/</w:t>
      </w:r>
      <w:r w:rsidDel="00000000" w:rsidR="00000000" w:rsidRPr="00000000">
        <w:rPr>
          <w:b w:val="1"/>
          <w:i w:val="1"/>
          <w:rtl w:val="0"/>
        </w:rPr>
        <w:t xml:space="preserve">feel</w:t>
      </w:r>
      <w:r w:rsidDel="00000000" w:rsidR="00000000" w:rsidRPr="00000000">
        <w:rPr>
          <w:b w:val="1"/>
          <w:rtl w:val="0"/>
        </w:rPr>
        <w:t xml:space="preserve">/</w:t>
      </w:r>
      <w:r w:rsidDel="00000000" w:rsidR="00000000" w:rsidRPr="00000000">
        <w:rPr>
          <w:b w:val="1"/>
          <w:i w:val="1"/>
          <w:rtl w:val="0"/>
        </w:rPr>
        <w:t xml:space="preserve">do</w:t>
      </w:r>
      <w:r w:rsidDel="00000000" w:rsidR="00000000" w:rsidRPr="00000000">
        <w:rPr>
          <w:rtl w:val="0"/>
        </w:rPr>
        <w:t xml:space="preserve">.</w:t>
      </w:r>
    </w:p>
    <w:p w:rsidR="00000000" w:rsidDel="00000000" w:rsidP="00000000" w:rsidRDefault="00000000" w:rsidRPr="00000000" w14:paraId="00000005">
      <w:pPr>
        <w:spacing w:after="240" w:before="240" w:lineRule="auto"/>
        <w:rPr>
          <w:i w:val="1"/>
          <w:color w:val="980000"/>
        </w:rPr>
      </w:pPr>
      <w:r w:rsidDel="00000000" w:rsidR="00000000" w:rsidRPr="00000000">
        <w:rPr>
          <w:i w:val="1"/>
          <w:color w:val="980000"/>
          <w:rtl w:val="0"/>
        </w:rPr>
        <w:t xml:space="preserve">Please complete Module 1 reading and Module 1 Quiz before working on this assignment.</w:t>
      </w:r>
    </w:p>
    <w:p w:rsidR="00000000" w:rsidDel="00000000" w:rsidP="00000000" w:rsidRDefault="00000000" w:rsidRPr="00000000" w14:paraId="00000006">
      <w:pPr>
        <w:pStyle w:val="Subtitle"/>
        <w:spacing w:after="240" w:before="240" w:lineRule="auto"/>
        <w:rPr/>
      </w:pPr>
      <w:bookmarkStart w:colFirst="0" w:colLast="0" w:name="_8fr9o17f9kjg" w:id="2"/>
      <w:bookmarkEnd w:id="2"/>
      <w:r w:rsidDel="00000000" w:rsidR="00000000" w:rsidRPr="00000000">
        <w:rPr>
          <w:rtl w:val="0"/>
        </w:rPr>
        <w:t xml:space="preserve">Your task is to:</w:t>
      </w:r>
    </w:p>
    <w:p w:rsidR="00000000" w:rsidDel="00000000" w:rsidP="00000000" w:rsidRDefault="00000000" w:rsidRPr="00000000" w14:paraId="00000007">
      <w:pPr>
        <w:numPr>
          <w:ilvl w:val="0"/>
          <w:numId w:val="1"/>
        </w:numPr>
        <w:spacing w:after="0" w:afterAutospacing="0" w:before="240" w:lineRule="auto"/>
        <w:ind w:left="720" w:hanging="360"/>
      </w:pPr>
      <w:r w:rsidDel="00000000" w:rsidR="00000000" w:rsidRPr="00000000">
        <w:rPr>
          <w:rtl w:val="0"/>
        </w:rPr>
        <w:t xml:space="preserve">Download this document and save as </w:t>
      </w:r>
      <w:r w:rsidDel="00000000" w:rsidR="00000000" w:rsidRPr="00000000">
        <w:rPr>
          <w:b w:val="1"/>
          <w:rtl w:val="0"/>
        </w:rPr>
        <w:t xml:space="preserve">Assignment 1b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1b Group 1</w:t>
      </w:r>
    </w:p>
    <w:p w:rsidR="00000000" w:rsidDel="00000000" w:rsidP="00000000" w:rsidRDefault="00000000" w:rsidRPr="00000000" w14:paraId="00000008">
      <w:pPr>
        <w:numPr>
          <w:ilvl w:val="1"/>
          <w:numId w:val="1"/>
        </w:numPr>
        <w:spacing w:after="0" w:afterAutospacing="0" w:before="0" w:beforeAutospacing="0" w:lineRule="auto"/>
        <w:ind w:left="1440" w:hanging="360"/>
      </w:pPr>
      <w:r w:rsidDel="00000000" w:rsidR="00000000" w:rsidRPr="00000000">
        <w:rPr>
          <w:rtl w:val="0"/>
        </w:rPr>
        <w:t xml:space="preserve">Do not delete this page. </w:t>
      </w:r>
    </w:p>
    <w:p w:rsidR="00000000" w:rsidDel="00000000" w:rsidP="00000000" w:rsidRDefault="00000000" w:rsidRPr="00000000" w14:paraId="00000009">
      <w:pPr>
        <w:numPr>
          <w:ilvl w:val="1"/>
          <w:numId w:val="1"/>
        </w:numPr>
        <w:spacing w:after="0" w:afterAutospacing="0" w:before="0" w:beforeAutospacing="0" w:lineRule="auto"/>
        <w:ind w:left="1440" w:hanging="360"/>
      </w:pPr>
      <w:r w:rsidDel="00000000" w:rsidR="00000000" w:rsidRPr="00000000">
        <w:rPr>
          <w:rtl w:val="0"/>
        </w:rPr>
        <w:t xml:space="preserve">You will answer the questions listed below by filling out the template starting on page 2 of this document.</w:t>
      </w:r>
      <w:r w:rsidDel="00000000" w:rsidR="00000000" w:rsidRPr="00000000">
        <w:rPr>
          <w:rtl w:val="0"/>
        </w:rPr>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Look back at the campaigns you analyzed in Assignment 1a, identify the </w:t>
      </w:r>
      <w:r w:rsidDel="00000000" w:rsidR="00000000" w:rsidRPr="00000000">
        <w:rPr>
          <w:b w:val="1"/>
          <w:i w:val="1"/>
          <w:rtl w:val="0"/>
        </w:rPr>
        <w:t xml:space="preserve">think/feel/do campaign goals</w:t>
      </w:r>
      <w:r w:rsidDel="00000000" w:rsidR="00000000" w:rsidRPr="00000000">
        <w:rPr>
          <w:rtl w:val="0"/>
        </w:rPr>
        <w:t xml:space="preserve"> for the selected campaigns (</w:t>
      </w:r>
      <w:r w:rsidDel="00000000" w:rsidR="00000000" w:rsidRPr="00000000">
        <w:rPr>
          <w:i w:val="1"/>
          <w:rtl w:val="0"/>
        </w:rPr>
        <w:t xml:space="preserve">Max. 9 points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B">
      <w:pPr>
        <w:numPr>
          <w:ilvl w:val="0"/>
          <w:numId w:val="1"/>
        </w:numPr>
        <w:spacing w:after="240" w:before="0" w:beforeAutospacing="0" w:lineRule="auto"/>
        <w:ind w:left="720" w:hanging="360"/>
      </w:pPr>
      <w:r w:rsidDel="00000000" w:rsidR="00000000" w:rsidRPr="00000000">
        <w:rPr>
          <w:rtl w:val="0"/>
        </w:rPr>
        <w:t xml:space="preserve">Considering points 7 and 8 from Assignment 1a, develop three communication goals for your campaign– decide what you want your target audience to </w:t>
      </w:r>
      <w:r w:rsidDel="00000000" w:rsidR="00000000" w:rsidRPr="00000000">
        <w:rPr>
          <w:i w:val="1"/>
          <w:rtl w:val="0"/>
        </w:rPr>
        <w:t xml:space="preserve">think</w:t>
      </w:r>
      <w:r w:rsidDel="00000000" w:rsidR="00000000" w:rsidRPr="00000000">
        <w:rPr>
          <w:rtl w:val="0"/>
        </w:rPr>
        <w:t xml:space="preserve">, </w:t>
      </w:r>
      <w:r w:rsidDel="00000000" w:rsidR="00000000" w:rsidRPr="00000000">
        <w:rPr>
          <w:i w:val="1"/>
          <w:rtl w:val="0"/>
        </w:rPr>
        <w:t xml:space="preserve">feel</w:t>
      </w:r>
      <w:r w:rsidDel="00000000" w:rsidR="00000000" w:rsidRPr="00000000">
        <w:rPr>
          <w:rtl w:val="0"/>
        </w:rPr>
        <w:t xml:space="preserve">, and </w:t>
      </w:r>
      <w:r w:rsidDel="00000000" w:rsidR="00000000" w:rsidRPr="00000000">
        <w:rPr>
          <w:i w:val="1"/>
          <w:rtl w:val="0"/>
        </w:rPr>
        <w:t xml:space="preserve">do</w:t>
      </w:r>
      <w:r w:rsidDel="00000000" w:rsidR="00000000" w:rsidRPr="00000000">
        <w:rPr>
          <w:rtl w:val="0"/>
        </w:rPr>
        <w:t xml:space="preserve">. (</w:t>
      </w:r>
      <w:r w:rsidDel="00000000" w:rsidR="00000000" w:rsidRPr="00000000">
        <w:rPr>
          <w:i w:val="1"/>
          <w:rtl w:val="0"/>
        </w:rPr>
        <w:t xml:space="preserve">Max 6 points - max. 2 points per goal</w:t>
      </w:r>
      <w:r w:rsidDel="00000000" w:rsidR="00000000" w:rsidRPr="00000000">
        <w:rPr>
          <w:rtl w:val="0"/>
        </w:rPr>
        <w:t xml:space="preserve">)</w:t>
      </w:r>
    </w:p>
    <w:p w:rsidR="00000000" w:rsidDel="00000000" w:rsidP="00000000" w:rsidRDefault="00000000" w:rsidRPr="00000000" w14:paraId="0000000C">
      <w:pPr>
        <w:spacing w:after="240" w:before="240" w:lineRule="auto"/>
        <w:rPr>
          <w:i w:val="1"/>
          <w:color w:val="980000"/>
        </w:rPr>
      </w:pPr>
      <w:r w:rsidDel="00000000" w:rsidR="00000000" w:rsidRPr="00000000">
        <w:rPr>
          <w:i w:val="1"/>
          <w:color w:val="980000"/>
          <w:rtl w:val="0"/>
        </w:rPr>
        <w:t xml:space="preserve">Only assignments returned on this template and submitted to the Assignment folder on CourseDen will be graded. Please do not modify the formatting and do not delete any parts of the template.</w:t>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r>
    </w:p>
    <w:p w:rsidR="00000000" w:rsidDel="00000000" w:rsidP="00000000" w:rsidRDefault="00000000" w:rsidRPr="00000000" w14:paraId="0000000F">
      <w:pPr>
        <w:spacing w:after="240" w:before="240" w:lineRule="auto"/>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10">
      <w:pPr>
        <w:pStyle w:val="Subtitle"/>
        <w:spacing w:after="240" w:before="240" w:lineRule="auto"/>
        <w:rPr/>
      </w:pPr>
      <w:bookmarkStart w:colFirst="0" w:colLast="0" w:name="_jwektf2lrt7w" w:id="3"/>
      <w:bookmarkEnd w:id="3"/>
      <w:r w:rsidDel="00000000" w:rsidR="00000000" w:rsidRPr="00000000">
        <w:rPr>
          <w:rtl w:val="0"/>
        </w:rPr>
        <w:t xml:space="preserve">Point 2</w:t>
      </w:r>
    </w:p>
    <w:p w:rsidR="00000000" w:rsidDel="00000000" w:rsidP="00000000" w:rsidRDefault="00000000" w:rsidRPr="00000000" w14:paraId="00000011">
      <w:pPr>
        <w:spacing w:after="240" w:before="240" w:lineRule="auto"/>
        <w:ind w:left="0" w:firstLine="0"/>
        <w:rPr>
          <w:i w:val="1"/>
        </w:rPr>
      </w:pPr>
      <w:r w:rsidDel="00000000" w:rsidR="00000000" w:rsidRPr="00000000">
        <w:rPr>
          <w:b w:val="1"/>
          <w:rtl w:val="0"/>
        </w:rPr>
        <w:t xml:space="preserve">Look back at the campaigns you analyzed in Assignment 1a, identify the </w:t>
      </w:r>
      <w:r w:rsidDel="00000000" w:rsidR="00000000" w:rsidRPr="00000000">
        <w:rPr>
          <w:b w:val="1"/>
          <w:i w:val="1"/>
          <w:rtl w:val="0"/>
        </w:rPr>
        <w:t xml:space="preserve">think/feel/do campaign goals</w:t>
      </w:r>
      <w:r w:rsidDel="00000000" w:rsidR="00000000" w:rsidRPr="00000000">
        <w:rPr>
          <w:b w:val="1"/>
          <w:rtl w:val="0"/>
        </w:rPr>
        <w:t xml:space="preserve"> for the selected campaigns: </w:t>
      </w:r>
      <w:r w:rsidDel="00000000" w:rsidR="00000000" w:rsidRPr="00000000">
        <w:rPr>
          <w:i w:val="1"/>
          <w:rtl w:val="0"/>
        </w:rPr>
        <w:t xml:space="preserve">(Max 9 points)</w:t>
      </w:r>
    </w:p>
    <w:p w:rsidR="00000000" w:rsidDel="00000000" w:rsidP="00000000" w:rsidRDefault="00000000" w:rsidRPr="00000000" w14:paraId="00000012">
      <w:pPr>
        <w:widowControl w:val="0"/>
        <w:spacing w:line="240" w:lineRule="auto"/>
        <w:rPr/>
      </w:pPr>
      <w:r w:rsidDel="00000000" w:rsidR="00000000" w:rsidRPr="00000000">
        <w:rPr>
          <w:b w:val="1"/>
          <w:rtl w:val="0"/>
        </w:rPr>
        <w:t xml:space="preserve">CAMPAIGN 1:</w:t>
      </w:r>
      <w:r w:rsidDel="00000000" w:rsidR="00000000" w:rsidRPr="00000000">
        <w:rPr>
          <w:rtl w:val="0"/>
        </w:rPr>
        <w:t xml:space="preserve">Campaign Name</w:t>
      </w:r>
    </w:p>
    <w:p w:rsidR="00000000" w:rsidDel="00000000" w:rsidP="00000000" w:rsidRDefault="00000000" w:rsidRPr="00000000" w14:paraId="00000013">
      <w:pPr>
        <w:widowControl w:val="0"/>
        <w:spacing w:line="240" w:lineRule="auto"/>
        <w:rPr/>
      </w:pPr>
      <w:r w:rsidDel="00000000" w:rsidR="00000000" w:rsidRPr="00000000">
        <w:rPr>
          <w:rtl w:val="0"/>
        </w:rPr>
      </w:r>
    </w:p>
    <w:p w:rsidR="00000000" w:rsidDel="00000000" w:rsidP="00000000" w:rsidRDefault="00000000" w:rsidRPr="00000000" w14:paraId="00000014">
      <w:pPr>
        <w:widowControl w:val="0"/>
        <w:spacing w:line="240" w:lineRule="auto"/>
        <w:rPr>
          <w:i w:val="1"/>
        </w:rPr>
      </w:pPr>
      <w:r w:rsidDel="00000000" w:rsidR="00000000" w:rsidRPr="00000000">
        <w:rPr>
          <w:u w:val="single"/>
          <w:rtl w:val="0"/>
        </w:rPr>
        <w:t xml:space="preserve">Campaign goals </w:t>
      </w:r>
      <w:r w:rsidDel="00000000" w:rsidR="00000000" w:rsidRPr="00000000">
        <w:rPr>
          <w:i w:val="1"/>
          <w:rtl w:val="0"/>
        </w:rPr>
        <w:t xml:space="preserve">(Max 3 points)</w:t>
      </w:r>
    </w:p>
    <w:p w:rsidR="00000000" w:rsidDel="00000000" w:rsidP="00000000" w:rsidRDefault="00000000" w:rsidRPr="00000000" w14:paraId="00000015">
      <w:pPr>
        <w:widowControl w:val="0"/>
        <w:spacing w:line="240" w:lineRule="auto"/>
        <w:rPr/>
      </w:pPr>
      <w:r w:rsidDel="00000000" w:rsidR="00000000" w:rsidRPr="00000000">
        <w:rPr>
          <w:rtl w:val="0"/>
        </w:rPr>
      </w:r>
    </w:p>
    <w:p w:rsidR="00000000" w:rsidDel="00000000" w:rsidP="00000000" w:rsidRDefault="00000000" w:rsidRPr="00000000" w14:paraId="00000016">
      <w:pPr>
        <w:widowControl w:val="0"/>
        <w:spacing w:line="240" w:lineRule="auto"/>
        <w:ind w:left="720" w:firstLine="0"/>
        <w:rPr/>
      </w:pPr>
      <w:r w:rsidDel="00000000" w:rsidR="00000000" w:rsidRPr="00000000">
        <w:rPr>
          <w:rtl w:val="0"/>
        </w:rPr>
        <w:t xml:space="preserve">Think goal: Formulate a think goal for the campaign here</w:t>
      </w:r>
    </w:p>
    <w:p w:rsidR="00000000" w:rsidDel="00000000" w:rsidP="00000000" w:rsidRDefault="00000000" w:rsidRPr="00000000" w14:paraId="00000017">
      <w:pPr>
        <w:widowControl w:val="0"/>
        <w:spacing w:line="240" w:lineRule="auto"/>
        <w:ind w:left="720" w:firstLine="0"/>
        <w:rPr/>
      </w:pPr>
      <w:r w:rsidDel="00000000" w:rsidR="00000000" w:rsidRPr="00000000">
        <w:rPr>
          <w:rtl w:val="0"/>
        </w:rPr>
      </w:r>
    </w:p>
    <w:p w:rsidR="00000000" w:rsidDel="00000000" w:rsidP="00000000" w:rsidRDefault="00000000" w:rsidRPr="00000000" w14:paraId="00000018">
      <w:pPr>
        <w:widowControl w:val="0"/>
        <w:spacing w:line="240" w:lineRule="auto"/>
        <w:ind w:left="720" w:firstLine="0"/>
        <w:rPr/>
      </w:pPr>
      <w:r w:rsidDel="00000000" w:rsidR="00000000" w:rsidRPr="00000000">
        <w:rPr>
          <w:rtl w:val="0"/>
        </w:rPr>
        <w:t xml:space="preserve">Feel goal: Formulate a feel goal for the campaign here</w:t>
      </w:r>
    </w:p>
    <w:p w:rsidR="00000000" w:rsidDel="00000000" w:rsidP="00000000" w:rsidRDefault="00000000" w:rsidRPr="00000000" w14:paraId="00000019">
      <w:pPr>
        <w:widowControl w:val="0"/>
        <w:spacing w:line="240" w:lineRule="auto"/>
        <w:ind w:left="720" w:firstLine="0"/>
        <w:rPr/>
      </w:pPr>
      <w:r w:rsidDel="00000000" w:rsidR="00000000" w:rsidRPr="00000000">
        <w:rPr>
          <w:rtl w:val="0"/>
        </w:rPr>
      </w:r>
    </w:p>
    <w:p w:rsidR="00000000" w:rsidDel="00000000" w:rsidP="00000000" w:rsidRDefault="00000000" w:rsidRPr="00000000" w14:paraId="0000001A">
      <w:pPr>
        <w:widowControl w:val="0"/>
        <w:spacing w:line="240" w:lineRule="auto"/>
        <w:ind w:left="720" w:firstLine="0"/>
        <w:rPr/>
      </w:pPr>
      <w:r w:rsidDel="00000000" w:rsidR="00000000" w:rsidRPr="00000000">
        <w:rPr>
          <w:rtl w:val="0"/>
        </w:rPr>
        <w:t xml:space="preserve">Do goal: Formulate a do goal for the campaign here</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spacing w:line="240" w:lineRule="auto"/>
        <w:rPr/>
      </w:pPr>
      <w:r w:rsidDel="00000000" w:rsidR="00000000" w:rsidRPr="00000000">
        <w:rPr>
          <w:rtl w:val="0"/>
        </w:rPr>
      </w:r>
    </w:p>
    <w:p w:rsidR="00000000" w:rsidDel="00000000" w:rsidP="00000000" w:rsidRDefault="00000000" w:rsidRPr="00000000" w14:paraId="0000001D">
      <w:pPr>
        <w:widowControl w:val="0"/>
        <w:spacing w:line="240" w:lineRule="auto"/>
        <w:rPr/>
      </w:pPr>
      <w:r w:rsidDel="00000000" w:rsidR="00000000" w:rsidRPr="00000000">
        <w:rPr>
          <w:b w:val="1"/>
          <w:rtl w:val="0"/>
        </w:rPr>
        <w:t xml:space="preserve">CAMPAIGN 2:</w:t>
      </w:r>
      <w:r w:rsidDel="00000000" w:rsidR="00000000" w:rsidRPr="00000000">
        <w:rPr>
          <w:rtl w:val="0"/>
        </w:rPr>
        <w:t xml:space="preserve">Campaign Name</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rPr>
          <w:u w:val="single"/>
        </w:rPr>
      </w:pPr>
      <w:r w:rsidDel="00000000" w:rsidR="00000000" w:rsidRPr="00000000">
        <w:rPr>
          <w:u w:val="single"/>
          <w:rtl w:val="0"/>
        </w:rPr>
        <w:t xml:space="preserve">Campaign goals </w:t>
      </w:r>
      <w:r w:rsidDel="00000000" w:rsidR="00000000" w:rsidRPr="00000000">
        <w:rPr>
          <w:i w:val="1"/>
          <w:rtl w:val="0"/>
        </w:rPr>
        <w:t xml:space="preserve">(Max 3 points)</w:t>
      </w:r>
      <w:r w:rsidDel="00000000" w:rsidR="00000000" w:rsidRPr="00000000">
        <w:rPr>
          <w:rtl w:val="0"/>
        </w:rPr>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pPr>
      <w:r w:rsidDel="00000000" w:rsidR="00000000" w:rsidRPr="00000000">
        <w:rPr>
          <w:rtl w:val="0"/>
        </w:rPr>
        <w:t xml:space="preserve">Think goal: Formulate a think goal for the campaign here</w:t>
      </w:r>
    </w:p>
    <w:p w:rsidR="00000000" w:rsidDel="00000000" w:rsidP="00000000" w:rsidRDefault="00000000" w:rsidRPr="00000000" w14:paraId="00000022">
      <w:pPr>
        <w:widowControl w:val="0"/>
        <w:spacing w:line="240" w:lineRule="auto"/>
        <w:ind w:left="720" w:firstLine="0"/>
        <w:rPr/>
      </w:pPr>
      <w:r w:rsidDel="00000000" w:rsidR="00000000" w:rsidRPr="00000000">
        <w:rPr>
          <w:rtl w:val="0"/>
        </w:rPr>
      </w:r>
    </w:p>
    <w:p w:rsidR="00000000" w:rsidDel="00000000" w:rsidP="00000000" w:rsidRDefault="00000000" w:rsidRPr="00000000" w14:paraId="00000023">
      <w:pPr>
        <w:widowControl w:val="0"/>
        <w:spacing w:line="240" w:lineRule="auto"/>
        <w:ind w:left="720" w:firstLine="0"/>
        <w:rPr/>
      </w:pPr>
      <w:r w:rsidDel="00000000" w:rsidR="00000000" w:rsidRPr="00000000">
        <w:rPr>
          <w:rtl w:val="0"/>
        </w:rPr>
        <w:t xml:space="preserve">Feel goal: Formulate a feel goal for the campaign here</w:t>
      </w:r>
    </w:p>
    <w:p w:rsidR="00000000" w:rsidDel="00000000" w:rsidP="00000000" w:rsidRDefault="00000000" w:rsidRPr="00000000" w14:paraId="00000024">
      <w:pPr>
        <w:widowControl w:val="0"/>
        <w:spacing w:line="240" w:lineRule="auto"/>
        <w:ind w:left="720" w:firstLine="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pPr>
      <w:r w:rsidDel="00000000" w:rsidR="00000000" w:rsidRPr="00000000">
        <w:rPr>
          <w:rtl w:val="0"/>
        </w:rPr>
        <w:t xml:space="preserve">Do goal: Formulate a do goal for the campaign here</w:t>
      </w:r>
    </w:p>
    <w:p w:rsidR="00000000" w:rsidDel="00000000" w:rsidP="00000000" w:rsidRDefault="00000000" w:rsidRPr="00000000" w14:paraId="00000026">
      <w:pPr>
        <w:widowControl w:val="0"/>
        <w:spacing w:line="240" w:lineRule="auto"/>
        <w:ind w:left="720" w:firstLine="0"/>
        <w:rPr/>
      </w:pPr>
      <w:r w:rsidDel="00000000" w:rsidR="00000000" w:rsidRPr="00000000">
        <w:rPr>
          <w:rtl w:val="0"/>
        </w:rPr>
      </w:r>
    </w:p>
    <w:p w:rsidR="00000000" w:rsidDel="00000000" w:rsidP="00000000" w:rsidRDefault="00000000" w:rsidRPr="00000000" w14:paraId="00000027">
      <w:pPr>
        <w:widowControl w:val="0"/>
        <w:spacing w:line="240" w:lineRule="auto"/>
        <w:rPr/>
      </w:pPr>
      <w:r w:rsidDel="00000000" w:rsidR="00000000" w:rsidRPr="00000000">
        <w:rPr>
          <w:b w:val="1"/>
          <w:rtl w:val="0"/>
        </w:rPr>
        <w:t xml:space="preserve">CAMPAIGN 3:</w:t>
      </w:r>
      <w:r w:rsidDel="00000000" w:rsidR="00000000" w:rsidRPr="00000000">
        <w:rPr>
          <w:rtl w:val="0"/>
        </w:rPr>
        <w:t xml:space="preserve">Campaign Name</w:t>
      </w:r>
      <w:r w:rsidDel="00000000" w:rsidR="00000000" w:rsidRPr="00000000">
        <w:rPr>
          <w:rtl w:val="0"/>
        </w:rPr>
      </w:r>
    </w:p>
    <w:p w:rsidR="00000000" w:rsidDel="00000000" w:rsidP="00000000" w:rsidRDefault="00000000" w:rsidRPr="00000000" w14:paraId="00000028">
      <w:pPr>
        <w:widowControl w:val="0"/>
        <w:spacing w:line="240" w:lineRule="auto"/>
        <w:rPr>
          <w:u w:val="single"/>
        </w:rPr>
      </w:pPr>
      <w:r w:rsidDel="00000000" w:rsidR="00000000" w:rsidRPr="00000000">
        <w:rPr>
          <w:rtl w:val="0"/>
        </w:rPr>
      </w:r>
    </w:p>
    <w:p w:rsidR="00000000" w:rsidDel="00000000" w:rsidP="00000000" w:rsidRDefault="00000000" w:rsidRPr="00000000" w14:paraId="00000029">
      <w:pPr>
        <w:widowControl w:val="0"/>
        <w:spacing w:line="240" w:lineRule="auto"/>
        <w:rPr>
          <w:i w:val="1"/>
        </w:rPr>
      </w:pPr>
      <w:r w:rsidDel="00000000" w:rsidR="00000000" w:rsidRPr="00000000">
        <w:rPr>
          <w:u w:val="single"/>
          <w:rtl w:val="0"/>
        </w:rPr>
        <w:t xml:space="preserve">Campaign goals </w:t>
      </w:r>
      <w:r w:rsidDel="00000000" w:rsidR="00000000" w:rsidRPr="00000000">
        <w:rPr>
          <w:i w:val="1"/>
          <w:rtl w:val="0"/>
        </w:rPr>
        <w:t xml:space="preserve">(Max 3 points)</w:t>
      </w:r>
    </w:p>
    <w:p w:rsidR="00000000" w:rsidDel="00000000" w:rsidP="00000000" w:rsidRDefault="00000000" w:rsidRPr="00000000" w14:paraId="0000002A">
      <w:pPr>
        <w:widowControl w:val="0"/>
        <w:spacing w:line="240" w:lineRule="auto"/>
        <w:rPr/>
      </w:pPr>
      <w:r w:rsidDel="00000000" w:rsidR="00000000" w:rsidRPr="00000000">
        <w:rPr>
          <w:rtl w:val="0"/>
        </w:rPr>
      </w:r>
    </w:p>
    <w:p w:rsidR="00000000" w:rsidDel="00000000" w:rsidP="00000000" w:rsidRDefault="00000000" w:rsidRPr="00000000" w14:paraId="0000002B">
      <w:pPr>
        <w:widowControl w:val="0"/>
        <w:spacing w:line="240" w:lineRule="auto"/>
        <w:ind w:left="720" w:firstLine="0"/>
        <w:rPr/>
      </w:pPr>
      <w:r w:rsidDel="00000000" w:rsidR="00000000" w:rsidRPr="00000000">
        <w:rPr>
          <w:rtl w:val="0"/>
        </w:rPr>
        <w:t xml:space="preserve">Think goal: Formulate a think goal for the campaign here</w:t>
      </w:r>
    </w:p>
    <w:p w:rsidR="00000000" w:rsidDel="00000000" w:rsidP="00000000" w:rsidRDefault="00000000" w:rsidRPr="00000000" w14:paraId="0000002C">
      <w:pPr>
        <w:widowControl w:val="0"/>
        <w:spacing w:line="240" w:lineRule="auto"/>
        <w:ind w:left="720" w:firstLine="0"/>
        <w:rPr/>
      </w:pPr>
      <w:r w:rsidDel="00000000" w:rsidR="00000000" w:rsidRPr="00000000">
        <w:rPr>
          <w:rtl w:val="0"/>
        </w:rPr>
      </w:r>
    </w:p>
    <w:p w:rsidR="00000000" w:rsidDel="00000000" w:rsidP="00000000" w:rsidRDefault="00000000" w:rsidRPr="00000000" w14:paraId="0000002D">
      <w:pPr>
        <w:widowControl w:val="0"/>
        <w:spacing w:line="240" w:lineRule="auto"/>
        <w:ind w:left="720" w:firstLine="0"/>
        <w:rPr/>
      </w:pPr>
      <w:r w:rsidDel="00000000" w:rsidR="00000000" w:rsidRPr="00000000">
        <w:rPr>
          <w:rtl w:val="0"/>
        </w:rPr>
        <w:t xml:space="preserve">Feel goal: Formulate a feel goal for the campaign here</w:t>
      </w:r>
    </w:p>
    <w:p w:rsidR="00000000" w:rsidDel="00000000" w:rsidP="00000000" w:rsidRDefault="00000000" w:rsidRPr="00000000" w14:paraId="0000002E">
      <w:pPr>
        <w:widowControl w:val="0"/>
        <w:spacing w:line="240" w:lineRule="auto"/>
        <w:ind w:left="720" w:firstLine="0"/>
        <w:rPr/>
      </w:pPr>
      <w:r w:rsidDel="00000000" w:rsidR="00000000" w:rsidRPr="00000000">
        <w:rPr>
          <w:rtl w:val="0"/>
        </w:rPr>
      </w:r>
    </w:p>
    <w:p w:rsidR="00000000" w:rsidDel="00000000" w:rsidP="00000000" w:rsidRDefault="00000000" w:rsidRPr="00000000" w14:paraId="0000002F">
      <w:pPr>
        <w:widowControl w:val="0"/>
        <w:spacing w:line="240" w:lineRule="auto"/>
        <w:ind w:left="720" w:firstLine="0"/>
        <w:rPr/>
      </w:pPr>
      <w:r w:rsidDel="00000000" w:rsidR="00000000" w:rsidRPr="00000000">
        <w:rPr>
          <w:rtl w:val="0"/>
        </w:rPr>
        <w:t xml:space="preserve">Do goal: Formulate a do goal for the campaign here</w:t>
      </w:r>
    </w:p>
    <w:p w:rsidR="00000000" w:rsidDel="00000000" w:rsidP="00000000" w:rsidRDefault="00000000" w:rsidRPr="00000000" w14:paraId="00000030">
      <w:pPr>
        <w:widowControl w:val="0"/>
        <w:spacing w:line="240" w:lineRule="auto"/>
        <w:ind w:left="720" w:firstLine="0"/>
        <w:rPr/>
      </w:pPr>
      <w:r w:rsidDel="00000000" w:rsidR="00000000" w:rsidRPr="00000000">
        <w:rPr>
          <w:rtl w:val="0"/>
        </w:rPr>
      </w:r>
    </w:p>
    <w:p w:rsidR="00000000" w:rsidDel="00000000" w:rsidP="00000000" w:rsidRDefault="00000000" w:rsidRPr="00000000" w14:paraId="00000031">
      <w:pPr>
        <w:pStyle w:val="Subtitle"/>
        <w:widowControl w:val="0"/>
        <w:spacing w:line="240" w:lineRule="auto"/>
        <w:rPr/>
      </w:pPr>
      <w:bookmarkStart w:colFirst="0" w:colLast="0" w:name="_wihq4c1uki5r" w:id="4"/>
      <w:bookmarkEnd w:id="4"/>
      <w:r w:rsidDel="00000000" w:rsidR="00000000" w:rsidRPr="00000000">
        <w:rPr>
          <w:rtl w:val="0"/>
        </w:rPr>
        <w:t xml:space="preserve">Point 3</w:t>
      </w:r>
    </w:p>
    <w:p w:rsidR="00000000" w:rsidDel="00000000" w:rsidP="00000000" w:rsidRDefault="00000000" w:rsidRPr="00000000" w14:paraId="00000032">
      <w:pPr>
        <w:spacing w:after="240" w:before="240" w:lineRule="auto"/>
        <w:ind w:left="0" w:firstLine="0"/>
        <w:rPr>
          <w:b w:val="1"/>
        </w:rPr>
      </w:pPr>
      <w:r w:rsidDel="00000000" w:rsidR="00000000" w:rsidRPr="00000000">
        <w:rPr>
          <w:b w:val="1"/>
          <w:rtl w:val="0"/>
        </w:rPr>
        <w:t xml:space="preserve">Considering points 7 and 8 from Assignment 1a, develop three communication goals for your campaign– decide what you want your target audience to </w:t>
      </w:r>
      <w:r w:rsidDel="00000000" w:rsidR="00000000" w:rsidRPr="00000000">
        <w:rPr>
          <w:b w:val="1"/>
          <w:i w:val="1"/>
          <w:rtl w:val="0"/>
        </w:rPr>
        <w:t xml:space="preserve">think</w:t>
      </w:r>
      <w:r w:rsidDel="00000000" w:rsidR="00000000" w:rsidRPr="00000000">
        <w:rPr>
          <w:b w:val="1"/>
          <w:rtl w:val="0"/>
        </w:rPr>
        <w:t xml:space="preserve">, </w:t>
      </w:r>
      <w:r w:rsidDel="00000000" w:rsidR="00000000" w:rsidRPr="00000000">
        <w:rPr>
          <w:b w:val="1"/>
          <w:i w:val="1"/>
          <w:rtl w:val="0"/>
        </w:rPr>
        <w:t xml:space="preserve">feel</w:t>
      </w:r>
      <w:r w:rsidDel="00000000" w:rsidR="00000000" w:rsidRPr="00000000">
        <w:rPr>
          <w:b w:val="1"/>
          <w:rtl w:val="0"/>
        </w:rPr>
        <w:t xml:space="preserve">, and </w:t>
      </w:r>
      <w:r w:rsidDel="00000000" w:rsidR="00000000" w:rsidRPr="00000000">
        <w:rPr>
          <w:b w:val="1"/>
          <w:i w:val="1"/>
          <w:rtl w:val="0"/>
        </w:rPr>
        <w:t xml:space="preserve">do</w:t>
      </w:r>
      <w:r w:rsidDel="00000000" w:rsidR="00000000" w:rsidRPr="00000000">
        <w:rPr>
          <w:b w:val="1"/>
          <w:rtl w:val="0"/>
        </w:rPr>
        <w:t xml:space="preserve">.</w:t>
      </w:r>
    </w:p>
    <w:p w:rsidR="00000000" w:rsidDel="00000000" w:rsidP="00000000" w:rsidRDefault="00000000" w:rsidRPr="00000000" w14:paraId="00000033">
      <w:pPr>
        <w:widowControl w:val="0"/>
        <w:spacing w:line="240" w:lineRule="auto"/>
        <w:rPr>
          <w:i w:val="1"/>
        </w:rPr>
      </w:pPr>
      <w:r w:rsidDel="00000000" w:rsidR="00000000" w:rsidRPr="00000000">
        <w:rPr>
          <w:u w:val="single"/>
          <w:rtl w:val="0"/>
        </w:rPr>
        <w:t xml:space="preserve">(Your) Campaign goals </w:t>
      </w:r>
      <w:r w:rsidDel="00000000" w:rsidR="00000000" w:rsidRPr="00000000">
        <w:rPr>
          <w:i w:val="1"/>
          <w:rtl w:val="0"/>
        </w:rPr>
        <w:t xml:space="preserve">(Max. 6 points - Max. 2 points per goal)</w:t>
      </w:r>
    </w:p>
    <w:p w:rsidR="00000000" w:rsidDel="00000000" w:rsidP="00000000" w:rsidRDefault="00000000" w:rsidRPr="00000000" w14:paraId="00000034">
      <w:pPr>
        <w:widowControl w:val="0"/>
        <w:spacing w:line="240" w:lineRule="auto"/>
        <w:rPr>
          <w:u w:val="single"/>
        </w:rPr>
      </w:pPr>
      <w:r w:rsidDel="00000000" w:rsidR="00000000" w:rsidRPr="00000000">
        <w:rPr>
          <w:rtl w:val="0"/>
        </w:rPr>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ind w:left="720" w:firstLine="0"/>
        <w:rPr/>
      </w:pPr>
      <w:r w:rsidDel="00000000" w:rsidR="00000000" w:rsidRPr="00000000">
        <w:rPr>
          <w:rtl w:val="0"/>
        </w:rPr>
        <w:t xml:space="preserve">Think goal: Formulate a think goal for the campaign here</w:t>
      </w:r>
    </w:p>
    <w:p w:rsidR="00000000" w:rsidDel="00000000" w:rsidP="00000000" w:rsidRDefault="00000000" w:rsidRPr="00000000" w14:paraId="00000037">
      <w:pPr>
        <w:widowControl w:val="0"/>
        <w:spacing w:line="240" w:lineRule="auto"/>
        <w:ind w:left="720" w:firstLine="0"/>
        <w:rPr/>
      </w:pPr>
      <w:r w:rsidDel="00000000" w:rsidR="00000000" w:rsidRPr="00000000">
        <w:rPr>
          <w:rtl w:val="0"/>
        </w:rPr>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t xml:space="preserve">Feel goal: Formulate a feel goal for the campaign here</w:t>
      </w:r>
    </w:p>
    <w:p w:rsidR="00000000" w:rsidDel="00000000" w:rsidP="00000000" w:rsidRDefault="00000000" w:rsidRPr="00000000" w14:paraId="00000039">
      <w:pPr>
        <w:widowControl w:val="0"/>
        <w:spacing w:line="240" w:lineRule="auto"/>
        <w:ind w:left="720" w:firstLine="0"/>
        <w:rPr/>
      </w:pPr>
      <w:r w:rsidDel="00000000" w:rsidR="00000000" w:rsidRPr="00000000">
        <w:rPr>
          <w:rtl w:val="0"/>
        </w:rPr>
      </w:r>
    </w:p>
    <w:p w:rsidR="00000000" w:rsidDel="00000000" w:rsidP="00000000" w:rsidRDefault="00000000" w:rsidRPr="00000000" w14:paraId="0000003A">
      <w:pPr>
        <w:widowControl w:val="0"/>
        <w:spacing w:line="240" w:lineRule="auto"/>
        <w:ind w:left="720" w:firstLine="0"/>
        <w:rPr/>
      </w:pPr>
      <w:r w:rsidDel="00000000" w:rsidR="00000000" w:rsidRPr="00000000">
        <w:rPr>
          <w:rtl w:val="0"/>
        </w:rPr>
        <w:t xml:space="preserve">Do goal: Formulate a do goal for the campaign here</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8DF4DF-F33E-4384-BD05-2BBD0E7CCA41}"/>
</file>

<file path=customXml/itemProps2.xml><?xml version="1.0" encoding="utf-8"?>
<ds:datastoreItem xmlns:ds="http://schemas.openxmlformats.org/officeDocument/2006/customXml" ds:itemID="{365140C2-0078-469D-A72F-32EC4DAE1DA2}"/>
</file>